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9A" w:rsidRPr="00EC599A" w:rsidRDefault="00EC599A" w:rsidP="00E60071">
      <w:pPr>
        <w:rPr>
          <w:b/>
          <w:u w:val="single"/>
        </w:rPr>
      </w:pPr>
      <w:r w:rsidRPr="00EC599A"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0D43FBA1" wp14:editId="041917DF">
            <wp:simplePos x="0" y="0"/>
            <wp:positionH relativeFrom="column">
              <wp:posOffset>4860290</wp:posOffset>
            </wp:positionH>
            <wp:positionV relativeFrom="paragraph">
              <wp:posOffset>0</wp:posOffset>
            </wp:positionV>
            <wp:extent cx="951230" cy="939165"/>
            <wp:effectExtent l="0" t="0" r="127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C599A">
        <w:rPr>
          <w:b/>
          <w:u w:val="single"/>
        </w:rPr>
        <w:t>Fenyvesi Zoltán</w:t>
      </w:r>
    </w:p>
    <w:p w:rsidR="00EC599A" w:rsidRDefault="00EC599A" w:rsidP="00E60071">
      <w:r>
        <w:t xml:space="preserve">Veszprém megye </w:t>
      </w:r>
    </w:p>
    <w:p w:rsidR="00EC599A" w:rsidRDefault="00E17AFE" w:rsidP="00E60071">
      <w:r>
        <w:t>3. sz. választókerületének</w:t>
      </w:r>
    </w:p>
    <w:p w:rsidR="00E17AFE" w:rsidRDefault="00E17AFE" w:rsidP="00E60071">
      <w:r>
        <w:t>Elnöke</w:t>
      </w:r>
    </w:p>
    <w:p w:rsidR="000C3DD8" w:rsidRDefault="000C3DD8" w:rsidP="00E60071"/>
    <w:p w:rsidR="00EC599A" w:rsidRDefault="00EC599A" w:rsidP="00E60071">
      <w:r>
        <w:t>Tapolca,</w:t>
      </w:r>
      <w:r w:rsidR="00C745DB">
        <w:t xml:space="preserve"> </w:t>
      </w:r>
      <w:r>
        <w:t>Kossuth u. 2. 2/27.</w:t>
      </w:r>
    </w:p>
    <w:p w:rsidR="00C745DB" w:rsidRDefault="00C745DB" w:rsidP="00E60071">
      <w:r>
        <w:t>8300</w:t>
      </w:r>
    </w:p>
    <w:p w:rsidR="000C3DD8" w:rsidRDefault="000C3DD8" w:rsidP="00E60071"/>
    <w:p w:rsidR="000C3DD8" w:rsidRDefault="000C3DD8" w:rsidP="00E60071"/>
    <w:p w:rsidR="000C3DD8" w:rsidRDefault="000C3DD8" w:rsidP="00E60071">
      <w:r>
        <w:t>Települési Polgármesterek részére</w:t>
      </w:r>
    </w:p>
    <w:p w:rsidR="00EC599A" w:rsidRDefault="00EC599A" w:rsidP="00E60071"/>
    <w:p w:rsidR="000C3DD8" w:rsidRDefault="000C3DD8" w:rsidP="00E60071"/>
    <w:p w:rsidR="000C3DD8" w:rsidRDefault="000C3DD8" w:rsidP="00E60071">
      <w:r>
        <w:t>Tisztelt Hölgyem!</w:t>
      </w:r>
    </w:p>
    <w:p w:rsidR="000C3DD8" w:rsidRDefault="000C3DD8" w:rsidP="00E60071">
      <w:r>
        <w:t>Tisztelt Uram!</w:t>
      </w:r>
    </w:p>
    <w:p w:rsidR="000C3DD8" w:rsidRDefault="000C3DD8" w:rsidP="00E60071"/>
    <w:p w:rsidR="000C3DD8" w:rsidRDefault="000C3DD8" w:rsidP="00E60071"/>
    <w:p w:rsidR="000C3DD8" w:rsidRDefault="000C3DD8" w:rsidP="00C745DB">
      <w:pPr>
        <w:jc w:val="both"/>
      </w:pPr>
      <w:r>
        <w:t xml:space="preserve">Mint ahogy Ön előtt is ismert, </w:t>
      </w:r>
      <w:r w:rsidR="00E60071">
        <w:t xml:space="preserve">2015-ben </w:t>
      </w:r>
      <w:r>
        <w:t xml:space="preserve">több mint </w:t>
      </w:r>
      <w:r w:rsidR="00E60071">
        <w:t>másfélmillió bevándorló</w:t>
      </w:r>
      <w:r w:rsidR="00C745DB">
        <w:rPr>
          <w:b/>
          <w:bCs/>
        </w:rPr>
        <w:t xml:space="preserve"> - </w:t>
      </w:r>
      <w:r w:rsidR="00E60071">
        <w:t xml:space="preserve">egy országnyi ember </w:t>
      </w:r>
      <w:r w:rsidR="00C745DB">
        <w:t xml:space="preserve">- </w:t>
      </w:r>
      <w:r>
        <w:t>lépett be illegálisan Európába, súlyos terhe</w:t>
      </w:r>
      <w:r w:rsidR="00C745DB">
        <w:t>ke</w:t>
      </w:r>
      <w:r>
        <w:t>t róva ezzel hazánkra is. Ez</w:t>
      </w:r>
      <w:r w:rsidR="00E17AFE">
        <w:t>t</w:t>
      </w:r>
      <w:r>
        <w:t xml:space="preserve"> az illegális migrációs folyamat</w:t>
      </w:r>
      <w:r w:rsidR="00E17AFE">
        <w:t xml:space="preserve">ot az Európai Uniónak </w:t>
      </w:r>
      <w:r w:rsidR="00C745DB">
        <w:t xml:space="preserve">sajnos </w:t>
      </w:r>
      <w:r>
        <w:t xml:space="preserve">nem </w:t>
      </w:r>
      <w:r w:rsidR="00E17AFE">
        <w:t xml:space="preserve">sikerült megállítania, </w:t>
      </w:r>
      <w:r>
        <w:t xml:space="preserve">azóta is zajlik </w:t>
      </w:r>
      <w:r w:rsidR="00C745DB">
        <w:t xml:space="preserve">ez a népvándorlás </w:t>
      </w:r>
      <w:r>
        <w:t>t</w:t>
      </w:r>
      <w:r w:rsidR="00E60071">
        <w:t>őlünk délre a magyar határoknál, Horváto</w:t>
      </w:r>
      <w:r w:rsidR="00C745DB">
        <w:t xml:space="preserve">rszágon és Szlovénián keresztül. </w:t>
      </w:r>
    </w:p>
    <w:p w:rsidR="00C745DB" w:rsidRDefault="00C745DB" w:rsidP="00C745DB">
      <w:pPr>
        <w:jc w:val="both"/>
      </w:pPr>
    </w:p>
    <w:p w:rsidR="000C3DD8" w:rsidRDefault="00E60071" w:rsidP="000C3DD8">
      <w:pPr>
        <w:jc w:val="both"/>
      </w:pPr>
      <w:r>
        <w:t>Az ellenőrizetlen bevándorlás komol</w:t>
      </w:r>
      <w:r w:rsidR="000C3DD8">
        <w:t>y biztonsági kockázatot jelent országunkra és településeinkre egyaránt. E</w:t>
      </w:r>
      <w:r>
        <w:t xml:space="preserve">z nemcsak a terrorizmus </w:t>
      </w:r>
      <w:r w:rsidR="000C3DD8">
        <w:t xml:space="preserve">nemzetközi és hazai </w:t>
      </w:r>
      <w:r>
        <w:t xml:space="preserve">kockázatát növeli, hanem a </w:t>
      </w:r>
      <w:r w:rsidR="00E17AFE">
        <w:t xml:space="preserve">nemzetközi és hazai </w:t>
      </w:r>
      <w:r w:rsidR="000C3DD8">
        <w:t xml:space="preserve">települési </w:t>
      </w:r>
      <w:r>
        <w:t>bűnözés</w:t>
      </w:r>
      <w:r w:rsidR="00E17AFE">
        <w:t xml:space="preserve">t </w:t>
      </w:r>
      <w:r>
        <w:t>is. Minden kormánynak köteless</w:t>
      </w:r>
      <w:r w:rsidR="000C3DD8">
        <w:t xml:space="preserve">ége, hogy megvédje az embereket </w:t>
      </w:r>
      <w:r w:rsidR="00C745DB">
        <w:t xml:space="preserve">az érintett és kevésbé érintett </w:t>
      </w:r>
      <w:r w:rsidR="000C3DD8">
        <w:t>településeken egyaránt.</w:t>
      </w:r>
    </w:p>
    <w:p w:rsidR="00E60071" w:rsidRDefault="00E60071" w:rsidP="000C3DD8">
      <w:pPr>
        <w:jc w:val="both"/>
      </w:pPr>
      <w:r>
        <w:t xml:space="preserve"> </w:t>
      </w:r>
    </w:p>
    <w:p w:rsidR="000C3DD8" w:rsidRDefault="00E60071" w:rsidP="000C3DD8">
      <w:pPr>
        <w:jc w:val="both"/>
      </w:pPr>
      <w:r>
        <w:t xml:space="preserve">Magyarország számára első a magyar emberek biztonsága, ezért minden eszközre </w:t>
      </w:r>
      <w:r w:rsidR="00C745DB">
        <w:t xml:space="preserve">– a kemény kiállásra is - </w:t>
      </w:r>
      <w:r>
        <w:t xml:space="preserve">szükség van, hogy meg tudjuk védeni az ország határait, a magyar </w:t>
      </w:r>
      <w:r w:rsidR="000C3DD8">
        <w:t xml:space="preserve">embereket, a magyar családokat, mivel a </w:t>
      </w:r>
      <w:r>
        <w:t>kötelező betelepítési kvóta veszélye nem múlt el</w:t>
      </w:r>
      <w:r w:rsidR="000C3DD8">
        <w:t xml:space="preserve">. </w:t>
      </w:r>
      <w:r>
        <w:t xml:space="preserve">Németország, Ausztria és a Benelux államok kormányai 45 ezer </w:t>
      </w:r>
      <w:r w:rsidR="000C3DD8">
        <w:t xml:space="preserve">bevándorlót </w:t>
      </w:r>
      <w:r>
        <w:t xml:space="preserve">akarnak visszaküldeni Magyarországra. </w:t>
      </w:r>
    </w:p>
    <w:p w:rsidR="000C3DD8" w:rsidRDefault="000C3DD8" w:rsidP="000C3DD8">
      <w:pPr>
        <w:jc w:val="both"/>
      </w:pPr>
    </w:p>
    <w:p w:rsidR="00E60071" w:rsidRDefault="000C3DD8" w:rsidP="00E17AFE">
      <w:pPr>
        <w:jc w:val="both"/>
      </w:pPr>
      <w:r>
        <w:t>Ezért t</w:t>
      </w:r>
      <w:r w:rsidR="00E60071">
        <w:t>ovábbra is szükség van a kötelező betelepítési kvóta elleni határozott fellépésre, és ehhez nélkülözhetetlen a magyar polgárok</w:t>
      </w:r>
      <w:r>
        <w:t xml:space="preserve">, az Ön településén élők </w:t>
      </w:r>
      <w:r w:rsidR="00E60071">
        <w:t>támogatása</w:t>
      </w:r>
      <w:r>
        <w:t xml:space="preserve"> is</w:t>
      </w:r>
      <w:r w:rsidR="00E60071">
        <w:t xml:space="preserve">. </w:t>
      </w:r>
      <w:r>
        <w:t xml:space="preserve">Megköszönve </w:t>
      </w:r>
      <w:r w:rsidR="00E60071">
        <w:t>annak az 1 millió 800 ezer embernek</w:t>
      </w:r>
      <w:r>
        <w:t xml:space="preserve"> – az Ön településén élőknek is - </w:t>
      </w:r>
      <w:r w:rsidR="00E60071">
        <w:t>aki aláírás</w:t>
      </w:r>
      <w:r w:rsidR="00E17AFE">
        <w:t xml:space="preserve">ukkal kinyilvánították tiltakozásukat, arra kérem Önt és képviselő testületét, hogy határozatban utasítsa el a kötelező betelepítési kvóta hazánkra is vonatkozó alkalmazását. </w:t>
      </w:r>
    </w:p>
    <w:p w:rsidR="00E17AFE" w:rsidRDefault="00E17AFE" w:rsidP="00E17AFE">
      <w:pPr>
        <w:jc w:val="both"/>
      </w:pPr>
    </w:p>
    <w:p w:rsidR="00E17AFE" w:rsidRDefault="00E17AFE" w:rsidP="00E17AFE">
      <w:pPr>
        <w:jc w:val="both"/>
      </w:pPr>
      <w:r>
        <w:t xml:space="preserve">Amennyiben módja van a határozat meghozatalára és közös ügyünk támogatására kérem, jelezzen vissza kollégáim számára – </w:t>
      </w:r>
      <w:hyperlink r:id="rId7" w:history="1">
        <w:r w:rsidRPr="004E695A">
          <w:rPr>
            <w:rStyle w:val="Hiperhivatkozs"/>
          </w:rPr>
          <w:t>fidesz.tapolca@gmail.com</w:t>
        </w:r>
      </w:hyperlink>
      <w:r>
        <w:t xml:space="preserve"> – a határozat meghozatalának jövőben dátumára és tartalmára vonatkozóan. Ha levelem kézhez vételéig határozatukat már meghozták, </w:t>
      </w:r>
      <w:proofErr w:type="gramStart"/>
      <w:r>
        <w:t>kérem</w:t>
      </w:r>
      <w:proofErr w:type="gramEnd"/>
      <w:r>
        <w:t xml:space="preserve"> a</w:t>
      </w:r>
      <w:r w:rsidR="00C745DB">
        <w:t xml:space="preserve"> határozatot </w:t>
      </w:r>
      <w:r>
        <w:t>juttassák el hozzánk elektronikusan.</w:t>
      </w:r>
    </w:p>
    <w:p w:rsidR="00C745DB" w:rsidRDefault="00C745DB" w:rsidP="00E17AFE">
      <w:pPr>
        <w:jc w:val="both"/>
      </w:pPr>
    </w:p>
    <w:p w:rsidR="00C745DB" w:rsidRDefault="00C745DB" w:rsidP="00E17AFE">
      <w:pPr>
        <w:jc w:val="both"/>
      </w:pPr>
      <w:r>
        <w:t>2016. február 1.</w:t>
      </w:r>
    </w:p>
    <w:p w:rsidR="00E17AFE" w:rsidRDefault="00E17AFE" w:rsidP="00E17AFE">
      <w:pPr>
        <w:jc w:val="both"/>
      </w:pPr>
    </w:p>
    <w:p w:rsidR="00C745DB" w:rsidRDefault="00E17AFE" w:rsidP="00E17AFE">
      <w:pPr>
        <w:jc w:val="both"/>
      </w:pPr>
      <w:r>
        <w:t xml:space="preserve">Bízva </w:t>
      </w:r>
      <w:r w:rsidR="00C745DB">
        <w:t>abban, hogy közös ügyünk mellett tudhatjuk, maradok tisztelettel:</w:t>
      </w:r>
    </w:p>
    <w:p w:rsidR="00C745DB" w:rsidRDefault="00C745DB" w:rsidP="00E17AFE">
      <w:pPr>
        <w:jc w:val="both"/>
      </w:pPr>
    </w:p>
    <w:p w:rsidR="00C745DB" w:rsidRDefault="00C745DB" w:rsidP="00E17AFE">
      <w:pPr>
        <w:jc w:val="both"/>
      </w:pPr>
    </w:p>
    <w:p w:rsidR="00C745DB" w:rsidRDefault="00C745DB" w:rsidP="00E17AFE">
      <w:pPr>
        <w:jc w:val="both"/>
      </w:pPr>
      <w:r>
        <w:t>Fenyvesi Zoltán</w:t>
      </w:r>
    </w:p>
    <w:p w:rsidR="00C745DB" w:rsidRDefault="00C745DB" w:rsidP="00E17AFE">
      <w:pPr>
        <w:jc w:val="both"/>
      </w:pPr>
      <w:r>
        <w:t>VK Elnök</w:t>
      </w:r>
    </w:p>
    <w:p w:rsidR="00E17AFE" w:rsidRDefault="00C745DB" w:rsidP="00E17AFE">
      <w:pPr>
        <w:jc w:val="both"/>
      </w:pPr>
      <w:r>
        <w:t xml:space="preserve"> </w:t>
      </w:r>
    </w:p>
    <w:p w:rsidR="00E17AFE" w:rsidRDefault="00E17AFE" w:rsidP="00E17AFE">
      <w:pPr>
        <w:jc w:val="both"/>
      </w:pPr>
    </w:p>
    <w:p w:rsidR="00C745DB" w:rsidRDefault="00C745DB" w:rsidP="00E17AFE">
      <w:pPr>
        <w:jc w:val="both"/>
      </w:pPr>
    </w:p>
    <w:p w:rsidR="00C745DB" w:rsidRDefault="00C745DB" w:rsidP="00E17AFE">
      <w:pPr>
        <w:jc w:val="both"/>
      </w:pPr>
    </w:p>
    <w:p w:rsidR="00E17AFE" w:rsidRDefault="00E17AFE" w:rsidP="00E17AFE">
      <w:pPr>
        <w:jc w:val="both"/>
        <w:rPr>
          <w:highlight w:val="yellow"/>
        </w:rPr>
      </w:pPr>
    </w:p>
    <w:p w:rsidR="00E17AFE" w:rsidRPr="00C745DB" w:rsidRDefault="00E17AFE" w:rsidP="00E17AFE">
      <w:pPr>
        <w:rPr>
          <w:b/>
          <w:u w:val="single"/>
        </w:rPr>
      </w:pPr>
      <w:r w:rsidRPr="00C745DB">
        <w:rPr>
          <w:b/>
          <w:u w:val="single"/>
        </w:rPr>
        <w:t>Példa a határozati javaslatra:</w:t>
      </w:r>
    </w:p>
    <w:p w:rsidR="00C745DB" w:rsidRDefault="00C745DB" w:rsidP="00E17AFE"/>
    <w:p w:rsidR="00E17AFE" w:rsidRDefault="00E17AFE" w:rsidP="00C745DB">
      <w:pPr>
        <w:jc w:val="both"/>
      </w:pPr>
      <w:bookmarkStart w:id="0" w:name="_GoBack"/>
      <w:bookmarkEnd w:id="0"/>
      <w:r>
        <w:t>Debrecen Megyei Jogú Város önkormányzata elutasítja a kötelező betelepítési kvótát. A kötelező betelepítési kvóta jogtalan, értelmetlen. Növeli a bűnözés kockázatát és a terrorveszélyt. A kvóta veszélyezteti a kultúránkat és a mindennapjaink biztonságát, vállalhatatlan terheket jelentene a szociális, egészségügyi és oktatási rendszerünkre.</w:t>
      </w:r>
    </w:p>
    <w:p w:rsidR="00C745DB" w:rsidRDefault="00C745DB" w:rsidP="00C745DB">
      <w:pPr>
        <w:jc w:val="both"/>
      </w:pPr>
    </w:p>
    <w:p w:rsidR="00E17AFE" w:rsidRPr="00CD49CC" w:rsidRDefault="00E17AFE" w:rsidP="00C745DB">
      <w:pPr>
        <w:jc w:val="both"/>
      </w:pPr>
      <w:r>
        <w:t>Kérjük a kormányt, hogy minden lehetséges eszközzel akadályozza meg az illegális migránsok beáramlását és a kötelező betelepítési kvót</w:t>
      </w:r>
      <w:r w:rsidR="00C745DB">
        <w:t>a életbe lépését</w:t>
      </w:r>
      <w:r>
        <w:t>, védje meg Magyarországot és a magyar embereket!</w:t>
      </w:r>
    </w:p>
    <w:sectPr w:rsidR="00E17AFE" w:rsidRPr="00CD49CC" w:rsidSect="00BB3F0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lex">
    <w:charset w:val="EE"/>
    <w:family w:val="swiss"/>
    <w:pitch w:val="variable"/>
    <w:sig w:usb0="800000AF" w:usb1="4000204A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veol.hu/static/imgs/spacer.gif" style="width:.75pt;height:.75pt;visibility:visible;mso-wrap-style:square" o:bullet="t">
        <v:imagedata r:id="rId1" o:title="spacer"/>
      </v:shape>
    </w:pict>
  </w:numPicBullet>
  <w:abstractNum w:abstractNumId="0">
    <w:nsid w:val="045F5761"/>
    <w:multiLevelType w:val="hybridMultilevel"/>
    <w:tmpl w:val="30B88956"/>
    <w:lvl w:ilvl="0" w:tplc="37645D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1482F"/>
    <w:multiLevelType w:val="hybridMultilevel"/>
    <w:tmpl w:val="E58847C6"/>
    <w:lvl w:ilvl="0" w:tplc="F322F1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2C3E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1C9C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AE6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7E93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40F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A8FD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0E31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5C55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C304A9D"/>
    <w:multiLevelType w:val="hybridMultilevel"/>
    <w:tmpl w:val="35043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C09C6"/>
    <w:multiLevelType w:val="hybridMultilevel"/>
    <w:tmpl w:val="8FE0F4FA"/>
    <w:lvl w:ilvl="0" w:tplc="C6CAE2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0111E"/>
    <w:multiLevelType w:val="hybridMultilevel"/>
    <w:tmpl w:val="CA48C074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01101"/>
    <w:multiLevelType w:val="hybridMultilevel"/>
    <w:tmpl w:val="AE661E5A"/>
    <w:lvl w:ilvl="0" w:tplc="C3C84670">
      <w:numFmt w:val="bullet"/>
      <w:lvlText w:val="-"/>
      <w:lvlJc w:val="left"/>
      <w:pPr>
        <w:ind w:left="720" w:hanging="360"/>
      </w:pPr>
      <w:rPr>
        <w:rFonts w:ascii="Solex" w:eastAsia="Calibri" w:hAnsi="Solex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C84670">
      <w:numFmt w:val="bullet"/>
      <w:lvlText w:val="-"/>
      <w:lvlJc w:val="left"/>
      <w:pPr>
        <w:ind w:left="4320" w:hanging="360"/>
      </w:pPr>
      <w:rPr>
        <w:rFonts w:ascii="Solex" w:eastAsia="Calibri" w:hAnsi="Solex" w:cs="Times New Roman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0612A"/>
    <w:multiLevelType w:val="hybridMultilevel"/>
    <w:tmpl w:val="6CAC6EAA"/>
    <w:lvl w:ilvl="0" w:tplc="7F00CA10">
      <w:numFmt w:val="bullet"/>
      <w:lvlText w:val="-"/>
      <w:lvlJc w:val="left"/>
      <w:pPr>
        <w:ind w:left="720" w:hanging="360"/>
      </w:pPr>
      <w:rPr>
        <w:rFonts w:ascii="Solex" w:eastAsiaTheme="minorHAnsi" w:hAnsi="Solex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930AF"/>
    <w:multiLevelType w:val="hybridMultilevel"/>
    <w:tmpl w:val="4B044D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A4860"/>
    <w:multiLevelType w:val="hybridMultilevel"/>
    <w:tmpl w:val="0CA0A494"/>
    <w:lvl w:ilvl="0" w:tplc="D436A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D485F"/>
    <w:multiLevelType w:val="hybridMultilevel"/>
    <w:tmpl w:val="4C329D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45131"/>
    <w:multiLevelType w:val="hybridMultilevel"/>
    <w:tmpl w:val="E8F825C4"/>
    <w:lvl w:ilvl="0" w:tplc="C7AE0C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37A5F"/>
    <w:multiLevelType w:val="hybridMultilevel"/>
    <w:tmpl w:val="0680A4EC"/>
    <w:lvl w:ilvl="0" w:tplc="38E86C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4570FC"/>
    <w:multiLevelType w:val="hybridMultilevel"/>
    <w:tmpl w:val="C1160D56"/>
    <w:lvl w:ilvl="0" w:tplc="C0FCF5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C17FD"/>
    <w:multiLevelType w:val="hybridMultilevel"/>
    <w:tmpl w:val="159C5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E67061"/>
    <w:multiLevelType w:val="hybridMultilevel"/>
    <w:tmpl w:val="34D09D2C"/>
    <w:lvl w:ilvl="0" w:tplc="331898AA">
      <w:start w:val="2015"/>
      <w:numFmt w:val="bullet"/>
      <w:lvlText w:val="-"/>
      <w:lvlJc w:val="left"/>
      <w:pPr>
        <w:ind w:left="1440" w:hanging="360"/>
      </w:pPr>
      <w:rPr>
        <w:rFonts w:ascii="Solex" w:eastAsia="Calibri" w:hAnsi="Solex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C83CE9"/>
    <w:multiLevelType w:val="hybridMultilevel"/>
    <w:tmpl w:val="74C65916"/>
    <w:lvl w:ilvl="0" w:tplc="2640B918">
      <w:numFmt w:val="bullet"/>
      <w:lvlText w:val="-"/>
      <w:lvlJc w:val="left"/>
      <w:pPr>
        <w:ind w:left="644" w:hanging="360"/>
      </w:pPr>
      <w:rPr>
        <w:rFonts w:ascii="Solex" w:eastAsia="Calibri" w:hAnsi="Solex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ED36ACC"/>
    <w:multiLevelType w:val="hybridMultilevel"/>
    <w:tmpl w:val="75A4AF0A"/>
    <w:lvl w:ilvl="0" w:tplc="3B20AF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2236B"/>
    <w:multiLevelType w:val="hybridMultilevel"/>
    <w:tmpl w:val="E140ED94"/>
    <w:lvl w:ilvl="0" w:tplc="2CE24C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664B33"/>
    <w:multiLevelType w:val="hybridMultilevel"/>
    <w:tmpl w:val="500AE184"/>
    <w:lvl w:ilvl="0" w:tplc="6CF8E3CA">
      <w:numFmt w:val="bullet"/>
      <w:lvlText w:val="-"/>
      <w:lvlJc w:val="left"/>
      <w:pPr>
        <w:ind w:left="1004" w:hanging="360"/>
      </w:pPr>
      <w:rPr>
        <w:rFonts w:ascii="Solex" w:eastAsia="Calibri" w:hAnsi="Solex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6783E6A"/>
    <w:multiLevelType w:val="hybridMultilevel"/>
    <w:tmpl w:val="083677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11224"/>
    <w:multiLevelType w:val="hybridMultilevel"/>
    <w:tmpl w:val="EA6A756A"/>
    <w:lvl w:ilvl="0" w:tplc="72220C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05B5E"/>
    <w:multiLevelType w:val="hybridMultilevel"/>
    <w:tmpl w:val="CB3A2200"/>
    <w:lvl w:ilvl="0" w:tplc="551EFB7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6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2"/>
  </w:num>
  <w:num w:numId="10">
    <w:abstractNumId w:val="13"/>
  </w:num>
  <w:num w:numId="11">
    <w:abstractNumId w:val="9"/>
  </w:num>
  <w:num w:numId="12">
    <w:abstractNumId w:val="1"/>
  </w:num>
  <w:num w:numId="13">
    <w:abstractNumId w:val="17"/>
  </w:num>
  <w:num w:numId="14">
    <w:abstractNumId w:val="3"/>
  </w:num>
  <w:num w:numId="15">
    <w:abstractNumId w:val="12"/>
  </w:num>
  <w:num w:numId="16">
    <w:abstractNumId w:val="0"/>
  </w:num>
  <w:num w:numId="17">
    <w:abstractNumId w:val="21"/>
  </w:num>
  <w:num w:numId="18">
    <w:abstractNumId w:val="20"/>
  </w:num>
  <w:num w:numId="19">
    <w:abstractNumId w:val="8"/>
  </w:num>
  <w:num w:numId="20">
    <w:abstractNumId w:val="14"/>
  </w:num>
  <w:num w:numId="21">
    <w:abstractNumId w:val="16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CF"/>
    <w:rsid w:val="00020891"/>
    <w:rsid w:val="00035EA9"/>
    <w:rsid w:val="00054F96"/>
    <w:rsid w:val="00056C94"/>
    <w:rsid w:val="00095B39"/>
    <w:rsid w:val="000C3DD8"/>
    <w:rsid w:val="000F6098"/>
    <w:rsid w:val="00156D63"/>
    <w:rsid w:val="00164814"/>
    <w:rsid w:val="001670B0"/>
    <w:rsid w:val="00182DCE"/>
    <w:rsid w:val="00185E49"/>
    <w:rsid w:val="0019447B"/>
    <w:rsid w:val="001E1415"/>
    <w:rsid w:val="001E43B4"/>
    <w:rsid w:val="001F4CC6"/>
    <w:rsid w:val="001F55C9"/>
    <w:rsid w:val="00206006"/>
    <w:rsid w:val="0021346D"/>
    <w:rsid w:val="0022075F"/>
    <w:rsid w:val="002325F1"/>
    <w:rsid w:val="00247DC4"/>
    <w:rsid w:val="002502AA"/>
    <w:rsid w:val="00252737"/>
    <w:rsid w:val="00273A51"/>
    <w:rsid w:val="00277245"/>
    <w:rsid w:val="002A6BF8"/>
    <w:rsid w:val="002B0DE2"/>
    <w:rsid w:val="002D0E5D"/>
    <w:rsid w:val="002E6F0E"/>
    <w:rsid w:val="002F7ABE"/>
    <w:rsid w:val="00302C4F"/>
    <w:rsid w:val="003052C4"/>
    <w:rsid w:val="00305ABC"/>
    <w:rsid w:val="00313408"/>
    <w:rsid w:val="00330CDC"/>
    <w:rsid w:val="00334C34"/>
    <w:rsid w:val="0037768C"/>
    <w:rsid w:val="003C253D"/>
    <w:rsid w:val="00421845"/>
    <w:rsid w:val="0043033D"/>
    <w:rsid w:val="0045115B"/>
    <w:rsid w:val="004A7002"/>
    <w:rsid w:val="004B7798"/>
    <w:rsid w:val="004C4295"/>
    <w:rsid w:val="00515B8E"/>
    <w:rsid w:val="0052587E"/>
    <w:rsid w:val="005321C8"/>
    <w:rsid w:val="005524F8"/>
    <w:rsid w:val="005A04B1"/>
    <w:rsid w:val="005A0C45"/>
    <w:rsid w:val="005B15F8"/>
    <w:rsid w:val="005B29DD"/>
    <w:rsid w:val="005D6A9F"/>
    <w:rsid w:val="005D6B97"/>
    <w:rsid w:val="005E5674"/>
    <w:rsid w:val="00625C31"/>
    <w:rsid w:val="006422F9"/>
    <w:rsid w:val="00656096"/>
    <w:rsid w:val="006731C0"/>
    <w:rsid w:val="00673391"/>
    <w:rsid w:val="006B2154"/>
    <w:rsid w:val="006E30EA"/>
    <w:rsid w:val="00723CE9"/>
    <w:rsid w:val="00732F60"/>
    <w:rsid w:val="00747D50"/>
    <w:rsid w:val="00782B53"/>
    <w:rsid w:val="0079685F"/>
    <w:rsid w:val="007B55AA"/>
    <w:rsid w:val="007D07A8"/>
    <w:rsid w:val="008052F0"/>
    <w:rsid w:val="008163D1"/>
    <w:rsid w:val="008167DC"/>
    <w:rsid w:val="0082167A"/>
    <w:rsid w:val="00821FE9"/>
    <w:rsid w:val="0083762A"/>
    <w:rsid w:val="00841CA3"/>
    <w:rsid w:val="00843FC2"/>
    <w:rsid w:val="00850187"/>
    <w:rsid w:val="008518FA"/>
    <w:rsid w:val="00852AEF"/>
    <w:rsid w:val="00866A92"/>
    <w:rsid w:val="00874309"/>
    <w:rsid w:val="008B1423"/>
    <w:rsid w:val="00906BD9"/>
    <w:rsid w:val="00907412"/>
    <w:rsid w:val="009255C1"/>
    <w:rsid w:val="00936DAD"/>
    <w:rsid w:val="00943160"/>
    <w:rsid w:val="00965CA9"/>
    <w:rsid w:val="009C0358"/>
    <w:rsid w:val="009D0A74"/>
    <w:rsid w:val="009F3941"/>
    <w:rsid w:val="00A16FA8"/>
    <w:rsid w:val="00A4099C"/>
    <w:rsid w:val="00A472DA"/>
    <w:rsid w:val="00AC750C"/>
    <w:rsid w:val="00AD1175"/>
    <w:rsid w:val="00B032DB"/>
    <w:rsid w:val="00B11CAD"/>
    <w:rsid w:val="00B40B96"/>
    <w:rsid w:val="00B43CD8"/>
    <w:rsid w:val="00B45425"/>
    <w:rsid w:val="00B507FD"/>
    <w:rsid w:val="00B60388"/>
    <w:rsid w:val="00B71B56"/>
    <w:rsid w:val="00B77512"/>
    <w:rsid w:val="00B848C8"/>
    <w:rsid w:val="00B85D93"/>
    <w:rsid w:val="00B95D66"/>
    <w:rsid w:val="00BB3F0E"/>
    <w:rsid w:val="00C05EEC"/>
    <w:rsid w:val="00C2118D"/>
    <w:rsid w:val="00C23B23"/>
    <w:rsid w:val="00C30101"/>
    <w:rsid w:val="00C469CF"/>
    <w:rsid w:val="00C745DB"/>
    <w:rsid w:val="00C823BD"/>
    <w:rsid w:val="00CA6D49"/>
    <w:rsid w:val="00CD49CC"/>
    <w:rsid w:val="00CE0C8C"/>
    <w:rsid w:val="00CE2208"/>
    <w:rsid w:val="00CE51F5"/>
    <w:rsid w:val="00CE7CE6"/>
    <w:rsid w:val="00CF15FD"/>
    <w:rsid w:val="00CF7E79"/>
    <w:rsid w:val="00D0448D"/>
    <w:rsid w:val="00D23BF6"/>
    <w:rsid w:val="00D23C43"/>
    <w:rsid w:val="00D26A9B"/>
    <w:rsid w:val="00D30207"/>
    <w:rsid w:val="00D32418"/>
    <w:rsid w:val="00D66151"/>
    <w:rsid w:val="00D75F74"/>
    <w:rsid w:val="00D9009F"/>
    <w:rsid w:val="00DA101C"/>
    <w:rsid w:val="00DB54C2"/>
    <w:rsid w:val="00DC5927"/>
    <w:rsid w:val="00DD7A33"/>
    <w:rsid w:val="00DF38E1"/>
    <w:rsid w:val="00E062D1"/>
    <w:rsid w:val="00E17AFE"/>
    <w:rsid w:val="00E60071"/>
    <w:rsid w:val="00EB4128"/>
    <w:rsid w:val="00EC599A"/>
    <w:rsid w:val="00F03A5B"/>
    <w:rsid w:val="00F06AF9"/>
    <w:rsid w:val="00F232FD"/>
    <w:rsid w:val="00F442DE"/>
    <w:rsid w:val="00F62DB6"/>
    <w:rsid w:val="00FC61ED"/>
    <w:rsid w:val="00FE705B"/>
    <w:rsid w:val="00FF2E09"/>
    <w:rsid w:val="00FF2F63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0358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34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xbe">
    <w:name w:val="_xbe"/>
    <w:basedOn w:val="Bekezdsalapbettpusa"/>
    <w:rsid w:val="003052C4"/>
  </w:style>
  <w:style w:type="paragraph" w:styleId="Csakszveg">
    <w:name w:val="Plain Text"/>
    <w:basedOn w:val="Norml"/>
    <w:link w:val="CsakszvegChar"/>
    <w:uiPriority w:val="99"/>
    <w:semiHidden/>
    <w:unhideWhenUsed/>
    <w:rsid w:val="00247DC4"/>
    <w:rPr>
      <w:rFonts w:ascii="Calibr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47DC4"/>
    <w:rPr>
      <w:rFonts w:ascii="Calibri" w:hAnsi="Calibri"/>
      <w:szCs w:val="21"/>
    </w:rPr>
  </w:style>
  <w:style w:type="paragraph" w:customStyle="1" w:styleId="Default">
    <w:name w:val="Default"/>
    <w:rsid w:val="006B2154"/>
    <w:pPr>
      <w:autoSpaceDE w:val="0"/>
      <w:autoSpaceDN w:val="0"/>
      <w:adjustRightInd w:val="0"/>
      <w:spacing w:after="0" w:line="240" w:lineRule="auto"/>
    </w:pPr>
    <w:rPr>
      <w:rFonts w:ascii="Solex" w:eastAsia="Calibri" w:hAnsi="Solex" w:cs="Solex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7B55AA"/>
    <w:pPr>
      <w:spacing w:before="100" w:beforeAutospacing="1" w:after="100" w:afterAutospacing="1"/>
    </w:pPr>
    <w:rPr>
      <w:rFonts w:eastAsia="Times New Roman"/>
    </w:rPr>
  </w:style>
  <w:style w:type="character" w:customStyle="1" w:styleId="lead">
    <w:name w:val="lead"/>
    <w:basedOn w:val="Bekezdsalapbettpusa"/>
    <w:rsid w:val="007B55AA"/>
  </w:style>
  <w:style w:type="character" w:customStyle="1" w:styleId="mybiocaption">
    <w:name w:val="mybiocaption"/>
    <w:basedOn w:val="Bekezdsalapbettpusa"/>
    <w:rsid w:val="007B55AA"/>
  </w:style>
  <w:style w:type="character" w:customStyle="1" w:styleId="mybiocontent">
    <w:name w:val="mybiocontent"/>
    <w:basedOn w:val="Bekezdsalapbettpusa"/>
    <w:rsid w:val="007B55AA"/>
  </w:style>
  <w:style w:type="paragraph" w:styleId="Buborkszveg">
    <w:name w:val="Balloon Text"/>
    <w:basedOn w:val="Norml"/>
    <w:link w:val="BuborkszvegChar"/>
    <w:uiPriority w:val="99"/>
    <w:semiHidden/>
    <w:unhideWhenUsed/>
    <w:rsid w:val="007B55A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55AA"/>
    <w:rPr>
      <w:rFonts w:ascii="Tahoma" w:hAnsi="Tahoma" w:cs="Tahoma"/>
      <w:sz w:val="16"/>
      <w:szCs w:val="16"/>
      <w:lang w:eastAsia="hu-HU"/>
    </w:rPr>
  </w:style>
  <w:style w:type="paragraph" w:customStyle="1" w:styleId="Style2">
    <w:name w:val="Style2"/>
    <w:basedOn w:val="Norml"/>
    <w:uiPriority w:val="99"/>
    <w:rsid w:val="00EB4128"/>
    <w:pPr>
      <w:widowControl w:val="0"/>
      <w:autoSpaceDE w:val="0"/>
      <w:autoSpaceDN w:val="0"/>
      <w:adjustRightInd w:val="0"/>
      <w:spacing w:line="268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Bekezdsalapbettpusa"/>
    <w:uiPriority w:val="99"/>
    <w:rsid w:val="00EB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basedOn w:val="Bekezdsalapbettpusa"/>
    <w:uiPriority w:val="99"/>
    <w:rsid w:val="00EB412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p1">
    <w:name w:val="p1"/>
    <w:basedOn w:val="Norml"/>
    <w:rsid w:val="006731C0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Norml"/>
    <w:rsid w:val="006731C0"/>
    <w:pPr>
      <w:spacing w:before="100" w:beforeAutospacing="1" w:after="100" w:afterAutospacing="1"/>
    </w:pPr>
    <w:rPr>
      <w:rFonts w:eastAsia="Times New Roman"/>
    </w:rPr>
  </w:style>
  <w:style w:type="character" w:customStyle="1" w:styleId="s1">
    <w:name w:val="s1"/>
    <w:basedOn w:val="Bekezdsalapbettpusa"/>
    <w:rsid w:val="006731C0"/>
  </w:style>
  <w:style w:type="character" w:customStyle="1" w:styleId="s3">
    <w:name w:val="s3"/>
    <w:basedOn w:val="Bekezdsalapbettpusa"/>
    <w:rsid w:val="006731C0"/>
  </w:style>
  <w:style w:type="paragraph" w:styleId="Nincstrkz">
    <w:name w:val="No Spacing"/>
    <w:uiPriority w:val="1"/>
    <w:qFormat/>
    <w:rsid w:val="000C3DD8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17A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0358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34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xbe">
    <w:name w:val="_xbe"/>
    <w:basedOn w:val="Bekezdsalapbettpusa"/>
    <w:rsid w:val="003052C4"/>
  </w:style>
  <w:style w:type="paragraph" w:styleId="Csakszveg">
    <w:name w:val="Plain Text"/>
    <w:basedOn w:val="Norml"/>
    <w:link w:val="CsakszvegChar"/>
    <w:uiPriority w:val="99"/>
    <w:semiHidden/>
    <w:unhideWhenUsed/>
    <w:rsid w:val="00247DC4"/>
    <w:rPr>
      <w:rFonts w:ascii="Calibr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47DC4"/>
    <w:rPr>
      <w:rFonts w:ascii="Calibri" w:hAnsi="Calibri"/>
      <w:szCs w:val="21"/>
    </w:rPr>
  </w:style>
  <w:style w:type="paragraph" w:customStyle="1" w:styleId="Default">
    <w:name w:val="Default"/>
    <w:rsid w:val="006B2154"/>
    <w:pPr>
      <w:autoSpaceDE w:val="0"/>
      <w:autoSpaceDN w:val="0"/>
      <w:adjustRightInd w:val="0"/>
      <w:spacing w:after="0" w:line="240" w:lineRule="auto"/>
    </w:pPr>
    <w:rPr>
      <w:rFonts w:ascii="Solex" w:eastAsia="Calibri" w:hAnsi="Solex" w:cs="Solex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7B55AA"/>
    <w:pPr>
      <w:spacing w:before="100" w:beforeAutospacing="1" w:after="100" w:afterAutospacing="1"/>
    </w:pPr>
    <w:rPr>
      <w:rFonts w:eastAsia="Times New Roman"/>
    </w:rPr>
  </w:style>
  <w:style w:type="character" w:customStyle="1" w:styleId="lead">
    <w:name w:val="lead"/>
    <w:basedOn w:val="Bekezdsalapbettpusa"/>
    <w:rsid w:val="007B55AA"/>
  </w:style>
  <w:style w:type="character" w:customStyle="1" w:styleId="mybiocaption">
    <w:name w:val="mybiocaption"/>
    <w:basedOn w:val="Bekezdsalapbettpusa"/>
    <w:rsid w:val="007B55AA"/>
  </w:style>
  <w:style w:type="character" w:customStyle="1" w:styleId="mybiocontent">
    <w:name w:val="mybiocontent"/>
    <w:basedOn w:val="Bekezdsalapbettpusa"/>
    <w:rsid w:val="007B55AA"/>
  </w:style>
  <w:style w:type="paragraph" w:styleId="Buborkszveg">
    <w:name w:val="Balloon Text"/>
    <w:basedOn w:val="Norml"/>
    <w:link w:val="BuborkszvegChar"/>
    <w:uiPriority w:val="99"/>
    <w:semiHidden/>
    <w:unhideWhenUsed/>
    <w:rsid w:val="007B55A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55AA"/>
    <w:rPr>
      <w:rFonts w:ascii="Tahoma" w:hAnsi="Tahoma" w:cs="Tahoma"/>
      <w:sz w:val="16"/>
      <w:szCs w:val="16"/>
      <w:lang w:eastAsia="hu-HU"/>
    </w:rPr>
  </w:style>
  <w:style w:type="paragraph" w:customStyle="1" w:styleId="Style2">
    <w:name w:val="Style2"/>
    <w:basedOn w:val="Norml"/>
    <w:uiPriority w:val="99"/>
    <w:rsid w:val="00EB4128"/>
    <w:pPr>
      <w:widowControl w:val="0"/>
      <w:autoSpaceDE w:val="0"/>
      <w:autoSpaceDN w:val="0"/>
      <w:adjustRightInd w:val="0"/>
      <w:spacing w:line="268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Bekezdsalapbettpusa"/>
    <w:uiPriority w:val="99"/>
    <w:rsid w:val="00EB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basedOn w:val="Bekezdsalapbettpusa"/>
    <w:uiPriority w:val="99"/>
    <w:rsid w:val="00EB412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p1">
    <w:name w:val="p1"/>
    <w:basedOn w:val="Norml"/>
    <w:rsid w:val="006731C0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Norml"/>
    <w:rsid w:val="006731C0"/>
    <w:pPr>
      <w:spacing w:before="100" w:beforeAutospacing="1" w:after="100" w:afterAutospacing="1"/>
    </w:pPr>
    <w:rPr>
      <w:rFonts w:eastAsia="Times New Roman"/>
    </w:rPr>
  </w:style>
  <w:style w:type="character" w:customStyle="1" w:styleId="s1">
    <w:name w:val="s1"/>
    <w:basedOn w:val="Bekezdsalapbettpusa"/>
    <w:rsid w:val="006731C0"/>
  </w:style>
  <w:style w:type="character" w:customStyle="1" w:styleId="s3">
    <w:name w:val="s3"/>
    <w:basedOn w:val="Bekezdsalapbettpusa"/>
    <w:rsid w:val="006731C0"/>
  </w:style>
  <w:style w:type="paragraph" w:styleId="Nincstrkz">
    <w:name w:val="No Spacing"/>
    <w:uiPriority w:val="1"/>
    <w:qFormat/>
    <w:rsid w:val="000C3DD8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17A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idesz.tapol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2424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Battista</dc:creator>
  <cp:lastModifiedBy>jegyzo</cp:lastModifiedBy>
  <cp:revision>2</cp:revision>
  <cp:lastPrinted>2016-01-08T11:54:00Z</cp:lastPrinted>
  <dcterms:created xsi:type="dcterms:W3CDTF">2016-02-08T13:55:00Z</dcterms:created>
  <dcterms:modified xsi:type="dcterms:W3CDTF">2016-02-08T13:55:00Z</dcterms:modified>
</cp:coreProperties>
</file>